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2"/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>第三届杜甫草堂兰花展夏季展兰花花卉集市服务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SCZDZB-202513</w:t>
      </w:r>
      <w:r>
        <w:rPr>
          <w:rFonts w:hint="eastAsia" w:ascii="Arial" w:hAnsi="Arial"/>
          <w:sz w:val="28"/>
          <w:szCs w:val="28"/>
          <w:u w:val="single"/>
          <w:lang w:val="en-US" w:eastAsia="zh-CN"/>
        </w:rPr>
        <w:t>7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</w:t>
      </w:r>
      <w:r>
        <w:rPr>
          <w:rFonts w:hint="eastAsia" w:ascii="Arial" w:hAnsi="Arial"/>
          <w:sz w:val="28"/>
          <w:szCs w:val="28"/>
          <w:lang w:val="en-US" w:eastAsia="zh-CN"/>
        </w:rPr>
        <w:t xml:space="preserve">    </w:t>
      </w:r>
      <w:r>
        <w:rPr>
          <w:rFonts w:hint="eastAsia" w:ascii="Arial" w:hAnsi="Arial"/>
          <w:sz w:val="28"/>
          <w:szCs w:val="28"/>
        </w:rPr>
        <w:t>期：</w:t>
      </w: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6"/>
      </w:pPr>
    </w:p>
    <w:p>
      <w:pPr>
        <w:rPr>
          <w:rFonts w:ascii="Arial" w:hAnsi="Arial"/>
          <w:b/>
          <w:bCs/>
          <w:sz w:val="28"/>
          <w:szCs w:val="28"/>
        </w:rPr>
      </w:pPr>
      <w:bookmarkStart w:id="0" w:name="_Toc15100"/>
    </w:p>
    <w:p>
      <w:pPr>
        <w:outlineLvl w:val="0"/>
        <w:rPr>
          <w:rFonts w:ascii="宋体" w:hAnsi="宋体"/>
          <w:b/>
        </w:rPr>
      </w:pPr>
      <w:bookmarkStart w:id="1" w:name="_Toc30748"/>
      <w:bookmarkStart w:id="2" w:name="_Toc1781"/>
      <w:bookmarkStart w:id="3" w:name="_Toc25554"/>
      <w:bookmarkStart w:id="4" w:name="_Toc8719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left="1445" w:leftChars="100" w:hanging="1205" w:hangingChars="500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</w:t>
      </w:r>
      <w:r>
        <w:rPr>
          <w:rFonts w:hint="eastAsia" w:ascii="宋体" w:hAnsi="宋体"/>
          <w:b/>
          <w:lang w:eastAsia="zh-CN"/>
        </w:rPr>
        <w:t>第三届杜甫草堂兰花展夏季展兰花花卉集市服务</w:t>
      </w:r>
    </w:p>
    <w:p>
      <w:pPr>
        <w:widowControl w:val="0"/>
        <w:spacing w:line="360" w:lineRule="auto"/>
        <w:ind w:firstLine="236" w:firstLineChars="98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SCZDZB-202513</w:t>
      </w:r>
      <w:r>
        <w:rPr>
          <w:rFonts w:hint="eastAsia" w:ascii="宋体" w:hAnsi="宋体"/>
          <w:b/>
          <w:lang w:val="en-US" w:eastAsia="zh-CN"/>
        </w:rPr>
        <w:t>7</w:t>
      </w:r>
    </w:p>
    <w:tbl>
      <w:tblPr>
        <w:tblStyle w:val="7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9"/>
        <w:rPr>
          <w:rFonts w:ascii="新宋体" w:hAnsi="新宋体" w:eastAsia="新宋体" w:cs="新宋体"/>
          <w:bCs/>
          <w:sz w:val="24"/>
          <w:szCs w:val="24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5C6647D0"/>
    <w:rsid w:val="5C66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9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2025-07-31T04:53:00Z</dcterms:created>
  <dc:creator>重德招标</dc:creator>
  <cp:lastModifiedBy>重德招标</cp:lastModifiedBy>
  <dcterms:modified xsi:type="dcterms:W3CDTF">2025-07-31T04:54:15Z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C32D561003504C9FA553A1916DF48225_11</vt:lpwstr>
  </property>
</Properties>
</file>