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2779A">
      <w:pPr>
        <w:outlineLvl w:val="0"/>
        <w:rPr>
          <w:rFonts w:hint="eastAsia" w:ascii="宋体" w:hAnsi="宋体" w:cs="宋体"/>
          <w:b/>
          <w:bCs/>
          <w:highlight w:val="none"/>
        </w:rPr>
      </w:pPr>
      <w:bookmarkStart w:id="0" w:name="_Toc17048"/>
      <w:r>
        <w:rPr>
          <w:rFonts w:hint="eastAsia" w:ascii="宋体" w:hAnsi="宋体" w:cs="宋体"/>
          <w:b/>
          <w:bCs/>
          <w:highlight w:val="none"/>
        </w:rPr>
        <w:t>附件一 报名表</w:t>
      </w:r>
      <w:bookmarkEnd w:id="0"/>
    </w:p>
    <w:p w14:paraId="54E4CA04">
      <w:pPr>
        <w:spacing w:line="360" w:lineRule="auto"/>
        <w:jc w:val="center"/>
        <w:rPr>
          <w:rFonts w:hint="eastAsia" w:ascii="宋体" w:hAnsi="宋体" w:cs="宋体"/>
          <w:b/>
          <w:highlight w:val="none"/>
        </w:rPr>
      </w:pPr>
      <w:r>
        <w:rPr>
          <w:rFonts w:hint="eastAsia" w:ascii="宋体" w:hAnsi="宋体" w:cs="宋体"/>
          <w:b/>
          <w:sz w:val="32"/>
          <w:szCs w:val="32"/>
          <w:highlight w:val="none"/>
        </w:rPr>
        <w:t>报名表</w:t>
      </w:r>
    </w:p>
    <w:p w14:paraId="72C2F25F">
      <w:pPr>
        <w:spacing w:line="360" w:lineRule="auto"/>
        <w:rPr>
          <w:rFonts w:hint="eastAsia" w:ascii="宋体" w:hAnsi="宋体" w:cs="宋体"/>
          <w:b/>
          <w:highlight w:val="none"/>
        </w:rPr>
      </w:pPr>
      <w:r>
        <w:rPr>
          <w:rFonts w:hint="eastAsia" w:ascii="宋体" w:hAnsi="宋体" w:cs="宋体"/>
          <w:b/>
          <w:highlight w:val="none"/>
        </w:rPr>
        <w:t>项目名称：</w:t>
      </w:r>
    </w:p>
    <w:p w14:paraId="135AC429">
      <w:pPr>
        <w:spacing w:line="360" w:lineRule="auto"/>
        <w:rPr>
          <w:rFonts w:hint="eastAsia" w:ascii="宋体" w:hAnsi="宋体" w:cs="宋体"/>
          <w:b/>
          <w:highlight w:val="none"/>
        </w:rPr>
      </w:pPr>
      <w:r>
        <w:rPr>
          <w:rFonts w:hint="eastAsia" w:ascii="宋体" w:hAnsi="宋体" w:cs="宋体"/>
          <w:b/>
          <w:highlight w:val="none"/>
        </w:rPr>
        <w:t>项目编号：</w:t>
      </w:r>
    </w:p>
    <w:tbl>
      <w:tblPr>
        <w:tblStyle w:val="8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92"/>
        <w:gridCol w:w="2619"/>
        <w:gridCol w:w="2098"/>
      </w:tblGrid>
      <w:tr w14:paraId="51CFA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409536B6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21100917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 w14:paraId="4CEEF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 w14:paraId="3E8EA89D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57A34EB9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 w14:paraId="41A94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3B0513D6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013215DA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 w14:paraId="0F9D4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6DA00790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 w14:paraId="5AF45EDE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 w14:paraId="4AEFF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 w14:paraId="548FF80E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购买日期</w:t>
            </w:r>
          </w:p>
        </w:tc>
        <w:tc>
          <w:tcPr>
            <w:tcW w:w="1292" w:type="dxa"/>
            <w:noWrap w:val="0"/>
            <w:vAlign w:val="center"/>
          </w:tcPr>
          <w:p w14:paraId="06435F1C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677E8825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购买包号</w:t>
            </w:r>
          </w:p>
        </w:tc>
        <w:tc>
          <w:tcPr>
            <w:tcW w:w="2098" w:type="dxa"/>
            <w:noWrap w:val="0"/>
            <w:vAlign w:val="center"/>
          </w:tcPr>
          <w:p w14:paraId="32B92AC4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 w14:paraId="32626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 w14:paraId="77C0BE3C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经办人姓名</w:t>
            </w:r>
          </w:p>
        </w:tc>
        <w:tc>
          <w:tcPr>
            <w:tcW w:w="1292" w:type="dxa"/>
            <w:noWrap w:val="0"/>
            <w:vAlign w:val="center"/>
          </w:tcPr>
          <w:p w14:paraId="3CF2CF61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028D299C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邮箱</w:t>
            </w:r>
          </w:p>
          <w:p w14:paraId="2C03BDB7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0C5C85F1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  <w:tr w14:paraId="27A4A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 w14:paraId="1EDDAE20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固定电话</w:t>
            </w:r>
          </w:p>
        </w:tc>
        <w:tc>
          <w:tcPr>
            <w:tcW w:w="1292" w:type="dxa"/>
            <w:noWrap w:val="0"/>
            <w:vAlign w:val="center"/>
          </w:tcPr>
          <w:p w14:paraId="4FE06614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 w14:paraId="3D946F70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 xml:space="preserve">联系电话      </w:t>
            </w:r>
          </w:p>
          <w:p w14:paraId="6FDEF387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  <w:r>
              <w:rPr>
                <w:rFonts w:hint="eastAsia" w:ascii="宋体" w:hAnsi="宋体" w:cs="宋体"/>
                <w:b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 w14:paraId="20C800A2">
            <w:pPr>
              <w:jc w:val="center"/>
              <w:rPr>
                <w:rFonts w:hint="eastAsia" w:ascii="宋体" w:hAnsi="宋体" w:cs="宋体"/>
                <w:b/>
                <w:highlight w:val="none"/>
              </w:rPr>
            </w:pPr>
          </w:p>
        </w:tc>
      </w:tr>
    </w:tbl>
    <w:p w14:paraId="047D98E5">
      <w:pPr>
        <w:spacing w:line="0" w:lineRule="atLeast"/>
        <w:rPr>
          <w:rFonts w:hint="eastAsia" w:ascii="宋体" w:hAnsi="宋体" w:cs="宋体"/>
          <w:highlight w:val="none"/>
        </w:rPr>
      </w:pPr>
      <w:r>
        <w:rPr>
          <w:rFonts w:hint="eastAsia" w:ascii="宋体" w:hAnsi="宋体" w:cs="宋体"/>
          <w:highlight w:val="none"/>
        </w:rPr>
        <w:t xml:space="preserve"> 备注1：供应商购买磋商文件时须如实认真填写项目信息及</w:t>
      </w:r>
      <w:r>
        <w:rPr>
          <w:rFonts w:hint="eastAsia" w:ascii="宋体" w:hAnsi="宋体" w:cs="宋体"/>
          <w:highlight w:val="none"/>
          <w:lang w:eastAsia="zh-CN"/>
        </w:rPr>
        <w:t>供应商</w:t>
      </w:r>
      <w:r>
        <w:rPr>
          <w:rFonts w:hint="eastAsia" w:ascii="宋体" w:hAnsi="宋体" w:cs="宋体"/>
          <w:highlight w:val="none"/>
        </w:rPr>
        <w:t>信息；若因</w:t>
      </w:r>
      <w:r>
        <w:rPr>
          <w:rFonts w:hint="eastAsia" w:ascii="宋体" w:hAnsi="宋体" w:cs="宋体"/>
          <w:highlight w:val="none"/>
          <w:lang w:eastAsia="zh-CN"/>
        </w:rPr>
        <w:t>供应商</w:t>
      </w:r>
      <w:r>
        <w:rPr>
          <w:rFonts w:hint="eastAsia" w:ascii="宋体" w:hAnsi="宋体" w:cs="宋体"/>
          <w:highlight w:val="none"/>
        </w:rPr>
        <w:t>提供的错误信息，对其投标事宜造成影响的，由</w:t>
      </w:r>
      <w:r>
        <w:rPr>
          <w:rFonts w:hint="eastAsia" w:ascii="宋体" w:hAnsi="宋体" w:cs="宋体"/>
          <w:highlight w:val="none"/>
          <w:lang w:eastAsia="zh-CN"/>
        </w:rPr>
        <w:t>供应商</w:t>
      </w:r>
      <w:r>
        <w:rPr>
          <w:rFonts w:hint="eastAsia" w:ascii="宋体" w:hAnsi="宋体" w:cs="宋体"/>
          <w:highlight w:val="none"/>
        </w:rPr>
        <w:t>自行承担所有责任(若</w:t>
      </w:r>
      <w:r>
        <w:rPr>
          <w:rFonts w:hint="eastAsia" w:ascii="宋体" w:hAnsi="宋体" w:cs="宋体"/>
          <w:highlight w:val="none"/>
          <w:lang w:eastAsia="zh-CN"/>
        </w:rPr>
        <w:t>供应商</w:t>
      </w:r>
      <w:r>
        <w:rPr>
          <w:rFonts w:hint="eastAsia" w:ascii="宋体" w:hAnsi="宋体" w:cs="宋体"/>
          <w:highlight w:val="none"/>
        </w:rPr>
        <w:t>需变更报名信息，请于获取磋商文件截止之日前到采购代理机构重新登记备案)。</w:t>
      </w:r>
    </w:p>
    <w:p w14:paraId="49551B3F">
      <w:pPr>
        <w:spacing w:line="0" w:lineRule="atLeast"/>
        <w:rPr>
          <w:rFonts w:hint="eastAsia" w:ascii="宋体" w:hAnsi="宋体" w:cs="宋体"/>
          <w:highlight w:val="none"/>
        </w:rPr>
      </w:pPr>
      <w:r>
        <w:rPr>
          <w:rFonts w:hint="eastAsia" w:ascii="宋体" w:hAnsi="宋体" w:cs="宋体"/>
          <w:highlight w:val="none"/>
        </w:rPr>
        <w:t>2：报名的供应商名称、报名项目的招标编号和分包号应与递交响应文件的供应商名称、投标项目的招标编号和分包号一致，不一致的其递交的响应文件或将被作为无效投标处理(按照磋商文件相关规定可以澄清的情况除外)。</w:t>
      </w:r>
    </w:p>
    <w:p w14:paraId="751DB9F0">
      <w:pPr>
        <w:ind w:firstLine="560" w:firstLineChars="200"/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 w14:paraId="24368A19">
      <w:pPr>
        <w:pStyle w:val="4"/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 w14:paraId="6A603353">
      <w:pP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 w14:paraId="4DA65409">
      <w:pPr>
        <w:pStyle w:val="4"/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 w14:paraId="62F87E12">
      <w:pP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 w14:paraId="745D3F90">
      <w:pPr>
        <w:pStyle w:val="4"/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 w14:paraId="16471D89">
      <w:pPr>
        <w:outlineLvl w:val="0"/>
        <w:rPr>
          <w:rFonts w:hint="eastAsia" w:ascii="宋体" w:hAnsi="宋体" w:cs="宋体"/>
          <w:b/>
          <w:bCs/>
          <w:highlight w:val="none"/>
        </w:rPr>
      </w:pPr>
      <w:bookmarkStart w:id="1" w:name="_Toc1760"/>
      <w:r>
        <w:rPr>
          <w:rFonts w:hint="eastAsia" w:ascii="宋体" w:hAnsi="宋体" w:cs="宋体"/>
          <w:b/>
          <w:bCs/>
          <w:highlight w:val="none"/>
        </w:rPr>
        <w:t>附件二 介绍信</w:t>
      </w:r>
      <w:bookmarkEnd w:id="1"/>
    </w:p>
    <w:p w14:paraId="35C6E9F8">
      <w:pP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</w:pPr>
    </w:p>
    <w:p w14:paraId="280736BF">
      <w:pPr>
        <w:jc w:val="center"/>
        <w:outlineLvl w:val="0"/>
        <w:rPr>
          <w:rFonts w:hint="eastAsia" w:ascii="宋体" w:hAnsi="宋体" w:cs="宋体"/>
          <w:b/>
          <w:sz w:val="32"/>
          <w:szCs w:val="32"/>
          <w:highlight w:val="none"/>
        </w:rPr>
      </w:pPr>
      <w:bookmarkStart w:id="2" w:name="_Toc9707"/>
      <w:bookmarkStart w:id="3" w:name="_Toc4242"/>
      <w:bookmarkStart w:id="4" w:name="_Toc16231"/>
      <w:bookmarkStart w:id="5" w:name="_Toc9075"/>
      <w:bookmarkStart w:id="6" w:name="_Toc9748"/>
      <w:bookmarkStart w:id="7" w:name="_Toc19623"/>
      <w:bookmarkStart w:id="8" w:name="_Toc759"/>
      <w:bookmarkStart w:id="9" w:name="_Toc27020"/>
      <w:bookmarkStart w:id="10" w:name="_Toc6553"/>
      <w:bookmarkStart w:id="11" w:name="_Toc3768"/>
      <w:r>
        <w:rPr>
          <w:rFonts w:hint="eastAsia" w:ascii="宋体" w:hAnsi="宋体" w:cs="宋体"/>
          <w:b/>
          <w:sz w:val="32"/>
          <w:szCs w:val="32"/>
          <w:highlight w:val="none"/>
        </w:rPr>
        <w:t>介 绍 信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47D345C8">
      <w:pPr>
        <w:widowControl w:val="0"/>
        <w:spacing w:line="480" w:lineRule="auto"/>
        <w:jc w:val="both"/>
        <w:rPr>
          <w:rFonts w:hint="eastAsia" w:ascii="宋体" w:hAnsi="宋体" w:cs="宋体"/>
          <w:b/>
          <w:color w:val="0D0D0D"/>
          <w:highlight w:val="none"/>
        </w:rPr>
      </w:pPr>
      <w:r>
        <w:rPr>
          <w:rFonts w:hint="eastAsia" w:ascii="宋体" w:hAnsi="宋体" w:cs="宋体"/>
          <w:b/>
          <w:color w:val="0D0D0D"/>
          <w:highlight w:val="none"/>
          <w:lang w:bidi="ar"/>
        </w:rPr>
        <w:t>四川重德招标有限责任公司：</w:t>
      </w:r>
    </w:p>
    <w:p w14:paraId="09172D1E"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cs="宋体"/>
          <w:bCs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sz w:val="28"/>
          <w:szCs w:val="28"/>
          <w:highlight w:val="none"/>
          <w:lang w:bidi="ar"/>
        </w:rPr>
        <w:t>）项目编号</w:t>
      </w:r>
      <w:r>
        <w:rPr>
          <w:rFonts w:hint="eastAsia" w:ascii="宋体" w:hAnsi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cs="宋体"/>
          <w:bCs/>
          <w:snapToGrid w:val="0"/>
          <w:sz w:val="28"/>
          <w:szCs w:val="28"/>
          <w:highlight w:val="none"/>
          <w:lang w:bidi="ar"/>
        </w:rPr>
        <w:t>磋商文件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及报名等相关事宜。</w:t>
      </w:r>
    </w:p>
    <w:p w14:paraId="6D8295DB"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  <w:highlight w:val="non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cs="宋体"/>
          <w:b/>
          <w:snapToGrid w:val="0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个工作日，请予以接洽。</w:t>
      </w:r>
    </w:p>
    <w:p w14:paraId="3FC269B5">
      <w:pPr>
        <w:pStyle w:val="3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highlight w:val="none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bidi="ar"/>
        </w:rPr>
        <w:t>。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 w14:paraId="407D0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  <w:noWrap w:val="0"/>
            <w:vAlign w:val="top"/>
          </w:tcPr>
          <w:p w14:paraId="06495979">
            <w:pPr>
              <w:widowControl w:val="0"/>
              <w:jc w:val="both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</w:rPr>
              <w:t>经办人身份证复印件正面</w:t>
            </w:r>
          </w:p>
          <w:p w14:paraId="0DC82B76">
            <w:pPr>
              <w:pStyle w:val="2"/>
              <w:ind w:firstLine="560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</w:p>
          <w:p w14:paraId="6566FEA6">
            <w:pPr>
              <w:pStyle w:val="2"/>
              <w:ind w:firstLine="560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</w:p>
          <w:p w14:paraId="279A1292">
            <w:pPr>
              <w:pStyle w:val="2"/>
              <w:ind w:firstLine="560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</w:p>
          <w:p w14:paraId="109EE910">
            <w:pPr>
              <w:pStyle w:val="2"/>
              <w:ind w:firstLine="560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</w:p>
        </w:tc>
        <w:tc>
          <w:tcPr>
            <w:tcW w:w="4230" w:type="dxa"/>
            <w:noWrap w:val="0"/>
            <w:vAlign w:val="top"/>
          </w:tcPr>
          <w:p w14:paraId="6D61D321">
            <w:pPr>
              <w:widowControl w:val="0"/>
              <w:jc w:val="both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sz w:val="28"/>
                <w:szCs w:val="28"/>
                <w:highlight w:val="none"/>
              </w:rPr>
              <w:t>经办人身份证复印件反面</w:t>
            </w:r>
          </w:p>
          <w:p w14:paraId="21F7F33C">
            <w:pPr>
              <w:widowControl w:val="0"/>
              <w:jc w:val="both"/>
              <w:rPr>
                <w:rFonts w:hint="eastAsia" w:ascii="宋体" w:hAnsi="宋体" w:cs="宋体"/>
                <w:sz w:val="28"/>
                <w:szCs w:val="28"/>
                <w:highlight w:val="none"/>
              </w:rPr>
            </w:pPr>
          </w:p>
        </w:tc>
      </w:tr>
    </w:tbl>
    <w:p w14:paraId="3261B15C">
      <w:pPr>
        <w:rPr>
          <w:rFonts w:hint="eastAsia" w:ascii="宋体" w:hAnsi="宋体" w:cs="宋体"/>
          <w:highlight w:val="none"/>
        </w:rPr>
      </w:pPr>
    </w:p>
    <w:p w14:paraId="45D0AD03"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     </w:t>
      </w:r>
    </w:p>
    <w:p w14:paraId="15ECD279">
      <w:pPr>
        <w:widowControl w:val="0"/>
        <w:spacing w:line="480" w:lineRule="auto"/>
        <w:ind w:firstLine="5040" w:firstLineChars="1800"/>
        <w:jc w:val="right"/>
        <w:rPr>
          <w:rFonts w:hint="eastAsia" w:ascii="宋体" w:hAnsi="宋体" w:cs="宋体"/>
          <w:highlight w:val="non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highlight w:val="none"/>
          <w:lang w:bidi="ar"/>
        </w:rPr>
        <w:t>年月日</w:t>
      </w:r>
    </w:p>
    <w:p w14:paraId="6D7DF051">
      <w:pPr>
        <w:pStyle w:val="4"/>
        <w:rPr>
          <w:rFonts w:hint="eastAsia" w:ascii="宋体" w:hAnsi="宋体" w:cs="宋体"/>
          <w:highlight w:val="none"/>
        </w:rPr>
      </w:pPr>
    </w:p>
    <w:p w14:paraId="52A80134">
      <w:pPr>
        <w:pStyle w:val="5"/>
        <w:ind w:firstLine="617"/>
        <w:rPr>
          <w:rFonts w:hint="eastAsia" w:ascii="宋体" w:hAnsi="宋体" w:cs="宋体"/>
          <w:sz w:val="24"/>
          <w:highlight w:val="none"/>
        </w:rPr>
      </w:pPr>
    </w:p>
    <w:p w14:paraId="261C6E55">
      <w:pPr>
        <w:pStyle w:val="5"/>
        <w:rPr>
          <w:rFonts w:hint="eastAsia" w:ascii="宋体" w:hAnsi="宋体" w:cs="宋体"/>
          <w:highlight w:val="none"/>
        </w:rPr>
      </w:pPr>
    </w:p>
    <w:p w14:paraId="678D0FD5">
      <w:pPr>
        <w:pStyle w:val="10"/>
        <w:spacing w:line="500" w:lineRule="exact"/>
        <w:ind w:firstLine="480"/>
        <w:rPr>
          <w:rFonts w:hint="eastAsia" w:ascii="宋体" w:hAnsi="宋体" w:cs="宋体"/>
          <w:sz w:val="24"/>
          <w:highlight w:val="none"/>
        </w:rPr>
      </w:pPr>
      <w:bookmarkStart w:id="12" w:name="_GoBack"/>
      <w:bookmarkEnd w:id="12"/>
    </w:p>
    <w:sectPr>
      <w:headerReference r:id="rId3" w:type="default"/>
      <w:footerReference r:id="rId4" w:type="default"/>
      <w:pgSz w:w="11906" w:h="16838"/>
      <w:pgMar w:top="1417" w:right="1803" w:bottom="1417" w:left="1803" w:header="0" w:footer="964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E89978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0F6C5955">
                          <w:pPr>
                            <w:pStyle w:val="6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150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0F6C5955">
                    <w:pPr>
                      <w:pStyle w:val="6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150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3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2B3106">
    <w:pPr>
      <w:pStyle w:val="7"/>
      <w:pBdr>
        <w:bottom w:val="thinThickSmallGap" w:color="auto" w:sz="12" w:space="0"/>
      </w:pBdr>
      <w:jc w:val="left"/>
      <w:rPr>
        <w:rFonts w:hint="eastAsia"/>
      </w:rPr>
    </w:pPr>
  </w:p>
  <w:p w14:paraId="4F0F0E54">
    <w:pPr>
      <w:pStyle w:val="7"/>
      <w:pBdr>
        <w:bottom w:val="thinThickSmallGap" w:color="auto" w:sz="12" w:space="0"/>
      </w:pBdr>
      <w:jc w:val="left"/>
      <w:rPr>
        <w:rFonts w:hint="eastAsia"/>
      </w:rPr>
    </w:pPr>
  </w:p>
  <w:p w14:paraId="11CB2314">
    <w:pPr>
      <w:pStyle w:val="7"/>
      <w:pBdr>
        <w:bottom w:val="thinThickSmallGap" w:color="auto" w:sz="12" w:space="0"/>
      </w:pBdr>
      <w:jc w:val="left"/>
      <w:rPr>
        <w:rFonts w:hint="eastAsia"/>
      </w:rPr>
    </w:pPr>
  </w:p>
  <w:p w14:paraId="2449B016">
    <w:pPr>
      <w:pStyle w:val="7"/>
      <w:pBdr>
        <w:bottom w:val="thinThickSmallGap" w:color="auto" w:sz="12" w:space="0"/>
      </w:pBdr>
      <w:jc w:val="left"/>
      <w:rPr>
        <w:rFonts w:hint="eastAsia"/>
      </w:rPr>
    </w:pP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1" name="图片 1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2D2910">
    <w:pPr>
      <w:pStyle w:val="7"/>
      <w:pBdr>
        <w:bottom w:val="none" w:color="auto" w:sz="0" w:space="0"/>
      </w:pBdr>
      <w:jc w:val="lef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773C61"/>
    <w:rsid w:val="1677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widowControl w:val="0"/>
      <w:spacing w:line="360" w:lineRule="auto"/>
      <w:ind w:firstLine="420" w:firstLineChars="200"/>
      <w:jc w:val="both"/>
    </w:pPr>
    <w:rPr>
      <w:kern w:val="2"/>
      <w:sz w:val="21"/>
    </w:rPr>
  </w:style>
  <w:style w:type="paragraph" w:styleId="3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4">
    <w:name w:val="Body Text"/>
    <w:basedOn w:val="1"/>
    <w:next w:val="1"/>
    <w:qFormat/>
    <w:uiPriority w:val="0"/>
    <w:pPr>
      <w:spacing w:after="120" w:afterLines="0"/>
    </w:pPr>
  </w:style>
  <w:style w:type="paragraph" w:styleId="5">
    <w:name w:val="Body Text Indent 2"/>
    <w:basedOn w:val="1"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正文首行缩进两字符"/>
    <w:basedOn w:val="1"/>
    <w:uiPriority w:val="0"/>
    <w:pPr>
      <w:widowControl w:val="0"/>
      <w:spacing w:line="360" w:lineRule="auto"/>
      <w:ind w:firstLine="200" w:firstLineChars="200"/>
      <w:jc w:val="both"/>
    </w:pPr>
    <w:rPr>
      <w:kern w:val="2"/>
      <w:sz w:val="2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2024-12-23T06:57:00Z</dcterms:created>
  <dc:creator>Administrator</dc:creator>
  <cp:lastModifiedBy>Administrator</cp:lastModifiedBy>
  <cp:lastPrinted>2024-12-23T07:00:21Z</cp:lastPrinted>
  <dcterms:modified xsi:type="dcterms:W3CDTF">2024-12-23T07:00:41Z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05021F9A0EB74CF197ACC2EB5A343CFD_11</vt:lpwstr>
  </property>
</Properties>
</file>