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7C653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0" w:name="_Toc17048"/>
      <w:r>
        <w:rPr>
          <w:rFonts w:hint="eastAsia" w:ascii="宋体" w:hAnsi="宋体" w:cs="宋体"/>
          <w:b/>
          <w:bCs/>
          <w:highlight w:val="none"/>
        </w:rPr>
        <w:t>附件一 报名表</w:t>
      </w:r>
      <w:bookmarkEnd w:id="0"/>
    </w:p>
    <w:p w14:paraId="2887D34F">
      <w:pPr>
        <w:spacing w:line="360" w:lineRule="auto"/>
        <w:jc w:val="center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报名表</w:t>
      </w:r>
    </w:p>
    <w:p w14:paraId="25E1407F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 w14:paraId="7ACE4232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34D8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4FB979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410129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1155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19BBFC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99A06D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53056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A74442E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C51293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9AE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5725B32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5EB2B63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71A8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126B97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5A2E057F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1580C49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1A4DB19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6C8A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7D28627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6BC4D6B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71F84A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 w14:paraId="403F95F3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A4FBEA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327C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4DEB8AB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1D56A0C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036785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 xml:space="preserve">联系电话      </w:t>
            </w:r>
          </w:p>
          <w:p w14:paraId="5D20516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981CAE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 w14:paraId="0A1F8FB6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信息；若因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自行承担所有责任(若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需变更报名信息，请于获取磋商文件截止之日前到采购代理机构重新登记备案)。</w:t>
      </w:r>
    </w:p>
    <w:p w14:paraId="68A325A5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034872EB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430662B7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650782B7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5239FE01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0C7C58FB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9E96B97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72FDB62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" w:name="_Toc1760"/>
    </w:p>
    <w:p w14:paraId="2E9968D7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2" w:name="_GoBack"/>
      <w:bookmarkEnd w:id="12"/>
      <w:r>
        <w:rPr>
          <w:rFonts w:hint="eastAsia" w:ascii="宋体" w:hAnsi="宋体" w:cs="宋体"/>
          <w:b/>
          <w:bCs/>
          <w:highlight w:val="none"/>
        </w:rPr>
        <w:t>附件二 介绍信</w:t>
      </w:r>
      <w:bookmarkEnd w:id="1"/>
    </w:p>
    <w:p w14:paraId="55A013B1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6C09AF00"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2" w:name="_Toc9707"/>
      <w:bookmarkStart w:id="3" w:name="_Toc3768"/>
      <w:bookmarkStart w:id="4" w:name="_Toc16231"/>
      <w:bookmarkStart w:id="5" w:name="_Toc9748"/>
      <w:bookmarkStart w:id="6" w:name="_Toc4242"/>
      <w:bookmarkStart w:id="7" w:name="_Toc6553"/>
      <w:bookmarkStart w:id="8" w:name="_Toc27020"/>
      <w:bookmarkStart w:id="9" w:name="_Toc19623"/>
      <w:bookmarkStart w:id="10" w:name="_Toc9075"/>
      <w:bookmarkStart w:id="11" w:name="_Toc759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63CDFD3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highlight w:val="none"/>
          <w:lang w:bidi="ar"/>
        </w:rPr>
        <w:t>四川重德招标有限责任公司：</w:t>
      </w:r>
    </w:p>
    <w:p w14:paraId="41D68647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37486182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789BD91E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1CB8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1DADECCC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经办人身份证复印件正面</w:t>
            </w:r>
          </w:p>
          <w:p w14:paraId="4FD4E3F5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6CBF1A23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2DB99915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24CE153B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560EFEC2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经办人身份证复印件反面</w:t>
            </w:r>
          </w:p>
          <w:p w14:paraId="50061599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</w:tr>
    </w:tbl>
    <w:p w14:paraId="21624356">
      <w:pPr>
        <w:rPr>
          <w:rFonts w:hint="eastAsia" w:ascii="宋体" w:hAnsi="宋体" w:cs="宋体"/>
          <w:highlight w:val="none"/>
        </w:rPr>
      </w:pPr>
    </w:p>
    <w:p w14:paraId="51E5446E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62C561ED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年月日</w:t>
      </w:r>
    </w:p>
    <w:p w14:paraId="07BBA7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14282AB6"/>
    <w:rsid w:val="1428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uiPriority w:val="0"/>
    <w:pPr>
      <w:spacing w:after="120" w:afterLines="0"/>
    </w:pPr>
  </w:style>
  <w:style w:type="paragraph" w:customStyle="1" w:styleId="5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2024-09-19T04:45:00Z</dcterms:created>
  <dc:creator>重德招标</dc:creator>
  <cp:lastModifiedBy>重德招标</cp:lastModifiedBy>
  <dcterms:modified xsi:type="dcterms:W3CDTF">2024-09-19T04:45:37Z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230AAC9103394209AD0290127BC89FAE_11</vt:lpwstr>
  </property>
</Properties>
</file>