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03671">
      <w:pPr>
        <w:pStyle w:val="5"/>
        <w:tabs>
          <w:tab w:val="left" w:pos="720"/>
        </w:tabs>
        <w:jc w:val="center"/>
        <w:rPr>
          <w:rFonts w:ascii="宋体" w:eastAsia="宋体" w:cs="宋体"/>
          <w:sz w:val="24"/>
        </w:rPr>
      </w:pPr>
      <w:bookmarkStart w:id="0" w:name="_Toc24499"/>
      <w:bookmarkStart w:id="1" w:name="_Toc27698"/>
      <w:bookmarkStart w:id="2" w:name="_Toc9574"/>
      <w:bookmarkStart w:id="3" w:name="_Toc12687"/>
      <w:r>
        <w:rPr>
          <w:rFonts w:hint="eastAsia" w:ascii="宋体" w:eastAsia="宋体" w:cs="宋体"/>
          <w:sz w:val="24"/>
          <w:szCs w:val="24"/>
        </w:rPr>
        <w:t>报名表</w:t>
      </w:r>
      <w:bookmarkEnd w:id="0"/>
      <w:bookmarkEnd w:id="1"/>
      <w:bookmarkEnd w:id="2"/>
      <w:bookmarkEnd w:id="3"/>
    </w:p>
    <w:p w14:paraId="1D8C40F8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 w14:paraId="6A7C26E0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210B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5A56792C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72A51CCA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71E5B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A6D522C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供应商地址</w:t>
            </w:r>
          </w:p>
        </w:tc>
        <w:tc>
          <w:tcPr>
            <w:tcW w:w="5446" w:type="dxa"/>
            <w:gridSpan w:val="3"/>
            <w:vAlign w:val="center"/>
          </w:tcPr>
          <w:p w14:paraId="0E67C68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4F03E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EC22C6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7A8AC8B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025D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5B0E62D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5E6EDD9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617D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653D7BD4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63E70F3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21FFEB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vAlign w:val="center"/>
          </w:tcPr>
          <w:p w14:paraId="4DDBFD1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3A54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5C43DC1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0D627D6D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F6A2720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邮箱</w:t>
            </w:r>
          </w:p>
          <w:p w14:paraId="4CA7DDD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620C7C7C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0CFC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1359D3E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160853BF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69E74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628A878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 w14:paraId="20188354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备注1、供应商购买比选文件时须如实填写项目信息及供应商信息；若因供应商提供的错误信息，对其比选事宜造成影响的，由供应商自行承担所有责任。</w:t>
      </w:r>
    </w:p>
    <w:p w14:paraId="078CB594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2、报名的供应商名称、项目编号应与递交比选响应文件的供应商名称、项目编号一致，不一致的其递交的响应文件或将被作为无效响应处理(按照比选文件相关规定可以澄清的情况除外)。</w:t>
      </w:r>
    </w:p>
    <w:p w14:paraId="72892C23">
      <w:pPr>
        <w:pStyle w:val="9"/>
        <w:ind w:left="0" w:leftChars="0"/>
        <w:rPr>
          <w:rFonts w:ascii="宋体" w:hAnsi="宋体" w:eastAsia="宋体" w:cs="宋体"/>
          <w:sz w:val="24"/>
        </w:rPr>
      </w:pPr>
    </w:p>
    <w:p w14:paraId="24FBF09F">
      <w:pPr>
        <w:pStyle w:val="9"/>
        <w:ind w:left="0" w:leftChars="0"/>
        <w:rPr>
          <w:rFonts w:ascii="宋体" w:hAnsi="宋体" w:eastAsia="宋体" w:cs="宋体"/>
          <w:sz w:val="24"/>
        </w:rPr>
      </w:pPr>
    </w:p>
    <w:p w14:paraId="63EC6AEA">
      <w:pPr>
        <w:pStyle w:val="9"/>
        <w:ind w:left="0" w:leftChars="0"/>
        <w:rPr>
          <w:rFonts w:ascii="宋体" w:hAnsi="宋体" w:eastAsia="宋体" w:cs="宋体"/>
          <w:sz w:val="24"/>
        </w:rPr>
      </w:pPr>
    </w:p>
    <w:p w14:paraId="176B8DF7">
      <w:pPr>
        <w:pStyle w:val="9"/>
        <w:ind w:left="0" w:leftChars="0"/>
        <w:rPr>
          <w:rFonts w:ascii="宋体" w:hAnsi="宋体" w:eastAsia="宋体" w:cs="宋体"/>
          <w:sz w:val="24"/>
        </w:rPr>
      </w:pPr>
    </w:p>
    <w:p w14:paraId="038062F9">
      <w:pPr>
        <w:pStyle w:val="9"/>
        <w:ind w:left="0" w:leftChars="0"/>
        <w:rPr>
          <w:rFonts w:ascii="宋体" w:hAnsi="宋体" w:eastAsia="宋体" w:cs="宋体"/>
          <w:sz w:val="24"/>
        </w:rPr>
      </w:pPr>
    </w:p>
    <w:p w14:paraId="47D4271A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4" w:name="_Toc16231"/>
      <w:bookmarkStart w:id="5" w:name="_Toc4242"/>
      <w:bookmarkStart w:id="6" w:name="_Toc3768"/>
      <w:bookmarkStart w:id="7" w:name="_Toc9707"/>
      <w:bookmarkStart w:id="8" w:name="_Toc759"/>
      <w:bookmarkStart w:id="9" w:name="_Toc27020"/>
    </w:p>
    <w:p w14:paraId="01506E16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50E44A19">
      <w:pPr>
        <w:jc w:val="center"/>
        <w:outlineLvl w:val="0"/>
        <w:rPr>
          <w:rFonts w:ascii="宋体" w:hAnsi="宋体" w:eastAsia="宋体" w:cs="宋体"/>
          <w:b/>
          <w:sz w:val="32"/>
          <w:szCs w:val="32"/>
        </w:rPr>
      </w:pPr>
      <w:bookmarkStart w:id="10" w:name="_GoBack"/>
      <w:bookmarkEnd w:id="10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4"/>
      <w:bookmarkEnd w:id="5"/>
      <w:bookmarkEnd w:id="6"/>
      <w:bookmarkEnd w:id="7"/>
      <w:bookmarkEnd w:id="8"/>
      <w:bookmarkEnd w:id="9"/>
    </w:p>
    <w:p w14:paraId="2DB14624">
      <w:pPr>
        <w:spacing w:line="480" w:lineRule="auto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bidi="ar"/>
        </w:rPr>
        <w:t>四川重德招标有限责任公司：</w:t>
      </w:r>
    </w:p>
    <w:p w14:paraId="60F45680">
      <w:pPr>
        <w:spacing w:line="480" w:lineRule="auto"/>
        <w:ind w:firstLine="570"/>
        <w:jc w:val="left"/>
        <w:rPr>
          <w:rFonts w:ascii="宋体" w:hAnsi="宋体" w:eastAsia="宋体" w:cs="宋体"/>
          <w:bCs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比选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文件及报名等相关事宜。</w:t>
      </w:r>
    </w:p>
    <w:p w14:paraId="4684F1D7">
      <w:pPr>
        <w:spacing w:line="480" w:lineRule="auto"/>
        <w:ind w:firstLine="57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个工作日，请予以接洽。</w:t>
      </w:r>
    </w:p>
    <w:p w14:paraId="750CE13D">
      <w:pPr>
        <w:pStyle w:val="8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sz w:val="28"/>
          <w:szCs w:val="28"/>
          <w:lang w:bidi="ar"/>
        </w:rPr>
      </w:pPr>
      <w:r>
        <w:rPr>
          <w:rFonts w:hAnsi="宋体" w:cs="宋体"/>
          <w:sz w:val="28"/>
          <w:szCs w:val="28"/>
        </w:rPr>
        <w:t>此致</w:t>
      </w:r>
      <w:r>
        <w:rPr>
          <w:rFonts w:hAnsi="宋体" w:cs="宋体"/>
          <w:bCs/>
          <w:sz w:val="28"/>
          <w:szCs w:val="28"/>
          <w:lang w:bidi="ar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539E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58452EA1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经办人身份证复印件正面</w:t>
            </w:r>
          </w:p>
          <w:p w14:paraId="4067E04A">
            <w:pPr>
              <w:pStyle w:val="7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1C2C3AA0">
            <w:pPr>
              <w:pStyle w:val="7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35F9CB95">
            <w:pPr>
              <w:pStyle w:val="7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790309D4">
            <w:pPr>
              <w:pStyle w:val="7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</w:tcPr>
          <w:p w14:paraId="3A6FB38A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经办人身份证复印件反面</w:t>
            </w:r>
          </w:p>
          <w:p w14:paraId="7FA75C5A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6394CC79">
      <w:pPr>
        <w:rPr>
          <w:rFonts w:ascii="宋体" w:hAnsi="宋体" w:eastAsia="宋体" w:cs="宋体"/>
        </w:rPr>
      </w:pPr>
    </w:p>
    <w:p w14:paraId="078644F8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供应商名称（盖章）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   </w:t>
      </w:r>
    </w:p>
    <w:p w14:paraId="638FCAAC">
      <w:pPr>
        <w:jc w:val="right"/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2024年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日</w:t>
      </w:r>
    </w:p>
    <w:p w14:paraId="3E985FAB">
      <w:pPr>
        <w:pStyle w:val="9"/>
        <w:rPr>
          <w:rFonts w:ascii="宋体" w:hAnsi="宋体" w:eastAsia="宋体" w:cs="宋体"/>
          <w:sz w:val="24"/>
        </w:rPr>
      </w:pPr>
    </w:p>
    <w:p w14:paraId="03AD9A42">
      <w:pPr>
        <w:pStyle w:val="4"/>
        <w:rPr>
          <w:rFonts w:ascii="宋体" w:hAnsi="宋体" w:eastAsia="宋体" w:cs="宋体"/>
          <w:sz w:val="24"/>
        </w:rPr>
      </w:pPr>
    </w:p>
    <w:p w14:paraId="103AA9F1">
      <w:pPr>
        <w:spacing w:line="400" w:lineRule="auto"/>
        <w:ind w:firstLine="480"/>
        <w:rPr>
          <w:rFonts w:ascii="宋体" w:hAnsi="宋体" w:eastAsia="宋体" w:cs="宋体"/>
          <w:sz w:val="24"/>
        </w:rPr>
      </w:pPr>
    </w:p>
    <w:p w14:paraId="7AF5B253"/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7D18B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72FD32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72FD32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662930" cy="326390"/>
          <wp:effectExtent l="0" t="0" r="13970" b="16510"/>
          <wp:docPr id="1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EEC0B">
    <w:pPr>
      <w:pStyle w:val="1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188AC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188AC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662930" cy="326390"/>
          <wp:effectExtent l="0" t="0" r="13970" b="16510"/>
          <wp:docPr id="9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93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2428A"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 w14:paraId="2C953B38">
    <w:pPr>
      <w:pBdr>
        <w:bottom w:val="none" w:color="auto" w:sz="0" w:space="9"/>
      </w:pBdr>
      <w:tabs>
        <w:tab w:val="center" w:pos="4153"/>
        <w:tab w:val="right" w:pos="8306"/>
      </w:tabs>
      <w:snapToGrid w:val="0"/>
      <w:jc w:val="right"/>
    </w:pPr>
    <w:r>
      <w:rPr>
        <w:rFonts w:hint="eastAsia" w:eastAsia="宋体"/>
        <w:u w:val="single"/>
      </w:rPr>
      <w:drawing>
        <wp:inline distT="0" distB="0" distL="114300" distR="114300">
          <wp:extent cx="5676900" cy="327660"/>
          <wp:effectExtent l="0" t="0" r="0" b="15240"/>
          <wp:docPr id="4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6B175069"/>
    <w:rsid w:val="3C793955"/>
    <w:rsid w:val="4B687288"/>
    <w:rsid w:val="54D2322F"/>
    <w:rsid w:val="67B7558E"/>
    <w:rsid w:val="685A72AE"/>
    <w:rsid w:val="6B175069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4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5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1"/>
    <w:uiPriority w:val="0"/>
    <w:pPr>
      <w:spacing w:after="120" w:afterLines="0" w:afterAutospacing="0"/>
    </w:pPr>
  </w:style>
  <w:style w:type="paragraph" w:styleId="7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8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Char"/>
    <w:link w:val="3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5">
    <w:name w:val="标题 2 Char"/>
    <w:link w:val="5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2024-07-19T07:37:00Z</dcterms:created>
  <dc:creator>城</dc:creator>
  <cp:lastModifiedBy>城</cp:lastModifiedBy>
  <dcterms:modified xsi:type="dcterms:W3CDTF">2024-07-19T07:38:03Z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BD2BC3F234FD4FDEABDFCB7339E3B30C_11</vt:lpwstr>
  </property>
</Properties>
</file>