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评选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评选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16231"/>
      <w:bookmarkStart w:id="3" w:name="_Toc3768"/>
      <w:bookmarkStart w:id="4" w:name="_Toc4242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评选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N2JhNTkxYjc3NjE3ZDA1OTA3MjlhYmEyOTY3ZGIifQ=="/>
  </w:docVars>
  <w:rsids>
    <w:rsidRoot w:val="4AFC40FB"/>
    <w:rsid w:val="04330C12"/>
    <w:rsid w:val="0AF040AC"/>
    <w:rsid w:val="39FA70EC"/>
    <w:rsid w:val="3C793955"/>
    <w:rsid w:val="3DB42A99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2023-11-14T05:30:16Z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81AB8883E39A44E1804892596CF2910E</vt:lpwstr>
  </property>
</Properties>
</file>